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4E427" w14:textId="22E3BBFE" w:rsidR="00FC4660" w:rsidRPr="00334818" w:rsidRDefault="00334818" w:rsidP="00334818">
      <w:pPr>
        <w:jc w:val="center"/>
        <w:rPr>
          <w:b/>
          <w:bCs/>
          <w:sz w:val="28"/>
          <w:szCs w:val="28"/>
        </w:rPr>
      </w:pPr>
      <w:r w:rsidRPr="00334818">
        <w:rPr>
          <w:b/>
          <w:bCs/>
          <w:sz w:val="28"/>
          <w:szCs w:val="28"/>
        </w:rPr>
        <w:t>Dambenois – Base de Loisirs</w:t>
      </w:r>
    </w:p>
    <w:p w14:paraId="15AFB500" w14:textId="0690F6B2" w:rsidR="00334818" w:rsidRDefault="00334818">
      <w:r>
        <w:t xml:space="preserve">         </w:t>
      </w:r>
      <w:r>
        <w:rPr>
          <w:noProof/>
        </w:rPr>
        <w:drawing>
          <wp:inline distT="0" distB="0" distL="0" distR="0" wp14:anchorId="4AF29908" wp14:editId="483A9AD9">
            <wp:extent cx="6038850" cy="987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3827" cy="989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818" w:rsidSect="00334818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18"/>
    <w:rsid w:val="000327B1"/>
    <w:rsid w:val="0006252C"/>
    <w:rsid w:val="0023687B"/>
    <w:rsid w:val="0029160D"/>
    <w:rsid w:val="002C4A5B"/>
    <w:rsid w:val="00334818"/>
    <w:rsid w:val="005731A5"/>
    <w:rsid w:val="00B65589"/>
    <w:rsid w:val="00E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7967"/>
  <w15:chartTrackingRefBased/>
  <w15:docId w15:val="{47197E72-8D19-41E4-884D-4228213D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</dc:creator>
  <cp:keywords/>
  <dc:description/>
  <cp:lastModifiedBy>Gilbert</cp:lastModifiedBy>
  <cp:revision>1</cp:revision>
  <dcterms:created xsi:type="dcterms:W3CDTF">2022-11-04T10:49:00Z</dcterms:created>
  <dcterms:modified xsi:type="dcterms:W3CDTF">2022-11-04T10:52:00Z</dcterms:modified>
</cp:coreProperties>
</file>